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Pr="00694514" w:rsidRDefault="00694514" w:rsidP="00694514">
      <w:pPr>
        <w:jc w:val="center"/>
        <w:rPr>
          <w:rFonts w:ascii="Script Ecole 2" w:hAnsi="Script Ecole 2"/>
        </w:rPr>
      </w:pPr>
      <w:r w:rsidRPr="00694514">
        <w:rPr>
          <w:rFonts w:ascii="Script Ecole 2" w:hAnsi="Script Ecole 2"/>
        </w:rPr>
        <w:t>GRAMMAIRE – les adverbes</w:t>
      </w:r>
    </w:p>
    <w:p w:rsidR="00694514" w:rsidRPr="00694514" w:rsidRDefault="00694514">
      <w:pPr>
        <w:rPr>
          <w:rFonts w:ascii="Script Ecole 2" w:hAnsi="Script Ecole 2"/>
        </w:rPr>
      </w:pPr>
      <w:r w:rsidRPr="00694514">
        <w:rPr>
          <w:rFonts w:ascii="Script Ecole 2" w:hAnsi="Script Ecole 2"/>
        </w:rPr>
        <w:t>1 – Travail de recherche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>Dessiner une enveloppe bleue, une rouge et une verte.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  <w:bdr w:val="single" w:sz="4" w:space="0" w:color="auto"/>
        </w:rPr>
        <w:t>Les enfants</w:t>
      </w:r>
      <w:r w:rsidRPr="00694514">
        <w:rPr>
          <w:rFonts w:ascii="Script Ecole 2" w:hAnsi="Script Ecole 2"/>
        </w:rPr>
        <w:t xml:space="preserve"> </w:t>
      </w:r>
      <w:r w:rsidRPr="00694514">
        <w:rPr>
          <w:rFonts w:ascii="Script Ecole 2" w:hAnsi="Script Ecole 2"/>
          <w:bdr w:val="single" w:sz="4" w:space="0" w:color="auto"/>
        </w:rPr>
        <w:t>rentrent</w:t>
      </w:r>
      <w:r w:rsidRPr="00694514">
        <w:rPr>
          <w:rFonts w:ascii="Script Ecole 2" w:hAnsi="Script Ecole 2"/>
        </w:rPr>
        <w:t xml:space="preserve"> </w:t>
      </w:r>
      <w:r w:rsidRPr="00694514">
        <w:rPr>
          <w:rFonts w:ascii="Script Ecole 2" w:hAnsi="Script Ecole 2"/>
          <w:bdr w:val="single" w:sz="4" w:space="0" w:color="auto"/>
        </w:rPr>
        <w:t>silencieusement</w:t>
      </w:r>
      <w:r w:rsidRPr="00694514">
        <w:rPr>
          <w:rFonts w:ascii="Script Ecole 2" w:hAnsi="Script Ecole 2"/>
        </w:rPr>
        <w:t xml:space="preserve">. De quelles couleurs sont les étiquettes ? 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Peut-on supprimer « silencieusement » ? 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Chercher d’autres mots qui pourraient remplacer « silencieusement » : 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  <w:bdr w:val="single" w:sz="4" w:space="0" w:color="auto"/>
        </w:rPr>
        <w:t>Paul</w:t>
      </w:r>
      <w:r w:rsidRPr="00694514">
        <w:rPr>
          <w:rFonts w:ascii="Script Ecole 2" w:hAnsi="Script Ecole 2"/>
        </w:rPr>
        <w:t xml:space="preserve"> </w:t>
      </w:r>
      <w:r w:rsidRPr="00694514">
        <w:rPr>
          <w:rFonts w:ascii="Script Ecole 2" w:hAnsi="Script Ecole 2"/>
          <w:bdr w:val="single" w:sz="4" w:space="0" w:color="auto"/>
        </w:rPr>
        <w:t>parle</w:t>
      </w:r>
      <w:r w:rsidRPr="00694514">
        <w:rPr>
          <w:rFonts w:ascii="Script Ecole 2" w:hAnsi="Script Ecole 2"/>
        </w:rPr>
        <w:t xml:space="preserve"> </w:t>
      </w:r>
      <w:r w:rsidRPr="00694514">
        <w:rPr>
          <w:rFonts w:ascii="Script Ecole 2" w:hAnsi="Script Ecole 2"/>
          <w:bdr w:val="single" w:sz="4" w:space="0" w:color="auto"/>
        </w:rPr>
        <w:t>fort</w:t>
      </w:r>
      <w:r w:rsidRPr="00694514">
        <w:rPr>
          <w:rFonts w:ascii="Script Ecole 2" w:hAnsi="Script Ecole 2"/>
        </w:rPr>
        <w:t>.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>Par quels autres adverbes peut-on remplacer « fort » ?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>Les enfants rentrent silencieusement : écris cette phrase au singulier.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>Est-ce que l’écriture de « silencieusement » change lorsque l’on passe du pluriel au singulier ?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Relis la totalité des adverbes que tu as trouvés. Essaie de les changer en passant du singulier au pluriel ou inversement. Est-ce que ces adverbes changent ? </w:t>
      </w:r>
    </w:p>
    <w:p w:rsidR="00694514" w:rsidRPr="00694514" w:rsidRDefault="00694514" w:rsidP="00694514">
      <w:pPr>
        <w:rPr>
          <w:rFonts w:ascii="Script Ecole 2" w:hAnsi="Script Ecole 2"/>
        </w:rPr>
      </w:pPr>
      <w:r w:rsidRPr="00694514">
        <w:rPr>
          <w:rFonts w:ascii="Script Ecole 2" w:hAnsi="Script Ecole 2"/>
          <w:u w:val="single"/>
        </w:rPr>
        <w:t>Trace écrite à noter dans le cahier</w:t>
      </w:r>
      <w:r w:rsidRPr="00694514">
        <w:rPr>
          <w:rFonts w:ascii="Script Ecole 2" w:hAnsi="Script Ecole 2"/>
        </w:rPr>
        <w:t xml:space="preserve"> : </w:t>
      </w:r>
    </w:p>
    <w:p w:rsidR="00694514" w:rsidRPr="00694514" w:rsidRDefault="00694514" w:rsidP="00694514">
      <w:pPr>
        <w:rPr>
          <w:rFonts w:ascii="Script Ecole 2" w:hAnsi="Script Ecole 2"/>
        </w:rPr>
      </w:pPr>
      <w:r w:rsidRPr="00694514">
        <w:rPr>
          <w:rFonts w:ascii="Script Ecole 2" w:hAnsi="Script Ecole 2"/>
        </w:rPr>
        <w:t>Les adverbes ne sont ni masculin, ni féminin, ni singulier, ni pluriel. On dit qu’ils sont invariables. Ils servent à préciser le verbe en répondant à la question « Comment ? »</w:t>
      </w:r>
    </w:p>
    <w:p w:rsidR="00694514" w:rsidRPr="00694514" w:rsidRDefault="00694514" w:rsidP="00694514">
      <w:p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2 – Exercice </w:t>
      </w:r>
    </w:p>
    <w:p w:rsidR="00694514" w:rsidRPr="00694514" w:rsidRDefault="00694514" w:rsidP="00694514">
      <w:pPr>
        <w:rPr>
          <w:rFonts w:ascii="Script Ecole 2" w:hAnsi="Script Ecole 2"/>
        </w:rPr>
      </w:pPr>
      <w:r w:rsidRPr="00694514">
        <w:rPr>
          <w:rFonts w:ascii="Script Ecole 2" w:hAnsi="Script Ecole 2"/>
        </w:rPr>
        <w:t>A partir du texte « Avant le téléphone », cherche les adverbes et complète le tableau ci-dessous en la plaçant dans la bonne colonne.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694514" w:rsidRPr="00694514" w:rsidTr="00694514">
        <w:tc>
          <w:tcPr>
            <w:tcW w:w="2265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  <w:r w:rsidRPr="00694514">
              <w:rPr>
                <w:rFonts w:ascii="Script Ecole 2" w:hAnsi="Script Ecole 2"/>
              </w:rPr>
              <w:t>Adverbes qui indiquent la manière : Comment ?</w:t>
            </w:r>
          </w:p>
        </w:tc>
        <w:tc>
          <w:tcPr>
            <w:tcW w:w="2265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  <w:r w:rsidRPr="00694514">
              <w:rPr>
                <w:rFonts w:ascii="Script Ecole 2" w:hAnsi="Script Ecole 2"/>
              </w:rPr>
              <w:t>Adverbes qui indiquent le lieu : Où ?</w:t>
            </w:r>
          </w:p>
        </w:tc>
        <w:tc>
          <w:tcPr>
            <w:tcW w:w="2266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  <w:r w:rsidRPr="00694514">
              <w:rPr>
                <w:rFonts w:ascii="Script Ecole 2" w:hAnsi="Script Ecole 2"/>
              </w:rPr>
              <w:t>Adverbes qui indiquent le temps : Quand ?</w:t>
            </w:r>
          </w:p>
        </w:tc>
        <w:tc>
          <w:tcPr>
            <w:tcW w:w="2266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  <w:r w:rsidRPr="00694514">
              <w:rPr>
                <w:rFonts w:ascii="Script Ecole 2" w:hAnsi="Script Ecole 2"/>
              </w:rPr>
              <w:t xml:space="preserve">Adverbes qui indiquent la quantité : Combien ? </w:t>
            </w:r>
          </w:p>
        </w:tc>
      </w:tr>
      <w:tr w:rsidR="00694514" w:rsidRPr="00694514" w:rsidTr="00694514">
        <w:tc>
          <w:tcPr>
            <w:tcW w:w="2265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  <w:bookmarkStart w:id="0" w:name="_GoBack"/>
            <w:bookmarkEnd w:id="0"/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</w:tc>
        <w:tc>
          <w:tcPr>
            <w:tcW w:w="2265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</w:tc>
        <w:tc>
          <w:tcPr>
            <w:tcW w:w="2266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</w:tc>
        <w:tc>
          <w:tcPr>
            <w:tcW w:w="2266" w:type="dxa"/>
          </w:tcPr>
          <w:p w:rsidR="00694514" w:rsidRPr="00694514" w:rsidRDefault="00694514" w:rsidP="00694514">
            <w:pPr>
              <w:rPr>
                <w:rFonts w:ascii="Script Ecole 2" w:hAnsi="Script Ecole 2"/>
              </w:rPr>
            </w:pPr>
          </w:p>
        </w:tc>
      </w:tr>
    </w:tbl>
    <w:p w:rsidR="00694514" w:rsidRPr="00694514" w:rsidRDefault="00694514" w:rsidP="00694514">
      <w:pPr>
        <w:rPr>
          <w:rFonts w:ascii="Script Ecole 2" w:hAnsi="Script Ecole 2"/>
        </w:rPr>
      </w:pPr>
    </w:p>
    <w:p w:rsidR="00694514" w:rsidRPr="00694514" w:rsidRDefault="00694514" w:rsidP="00694514">
      <w:p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Ecris deux phrases qui devront employer un adverbe de chaque colonne : 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Phrase 1 : </w:t>
      </w:r>
    </w:p>
    <w:p w:rsidR="00694514" w:rsidRPr="00694514" w:rsidRDefault="00694514" w:rsidP="00694514">
      <w:pPr>
        <w:pStyle w:val="Paragraphedeliste"/>
        <w:numPr>
          <w:ilvl w:val="0"/>
          <w:numId w:val="1"/>
        </w:numPr>
        <w:rPr>
          <w:rFonts w:ascii="Script Ecole 2" w:hAnsi="Script Ecole 2"/>
        </w:rPr>
      </w:pPr>
      <w:r w:rsidRPr="00694514">
        <w:rPr>
          <w:rFonts w:ascii="Script Ecole 2" w:hAnsi="Script Ecole 2"/>
        </w:rPr>
        <w:t xml:space="preserve">Phrase 2 : </w:t>
      </w:r>
    </w:p>
    <w:sectPr w:rsidR="00694514" w:rsidRPr="00694514" w:rsidSect="0069451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E24F6"/>
    <w:multiLevelType w:val="hybridMultilevel"/>
    <w:tmpl w:val="099CF800"/>
    <w:lvl w:ilvl="0" w:tplc="65DADCB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14"/>
    <w:rsid w:val="005E7D1E"/>
    <w:rsid w:val="006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C468"/>
  <w15:chartTrackingRefBased/>
  <w15:docId w15:val="{5C514205-8FFA-4F4F-9C76-33B248E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51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2020-05-02T07:46:00Z</dcterms:created>
  <dcterms:modified xsi:type="dcterms:W3CDTF">2020-05-02T07:56:00Z</dcterms:modified>
</cp:coreProperties>
</file>