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57" w:rsidRPr="00D43357" w:rsidRDefault="00D43357" w:rsidP="00D43357">
      <w:pPr>
        <w:jc w:val="both"/>
        <w:rPr>
          <w:rFonts w:ascii="Comic Sans MS" w:hAnsi="Comic Sans MS"/>
          <w:sz w:val="40"/>
          <w:u w:val="single"/>
        </w:rPr>
      </w:pPr>
      <w:r w:rsidRPr="00D43357">
        <w:rPr>
          <w:rFonts w:ascii="Comic Sans MS" w:hAnsi="Comic Sans MS"/>
          <w:sz w:val="40"/>
          <w:u w:val="single"/>
        </w:rPr>
        <w:t>Transforme les groupes nominaux</w:t>
      </w:r>
      <w:r>
        <w:rPr>
          <w:rFonts w:ascii="Comic Sans MS" w:hAnsi="Comic Sans MS"/>
          <w:sz w:val="40"/>
          <w:u w:val="single"/>
        </w:rPr>
        <w:t xml:space="preserve"> orangés</w:t>
      </w:r>
      <w:r w:rsidRPr="00D43357">
        <w:rPr>
          <w:rFonts w:ascii="Comic Sans MS" w:hAnsi="Comic Sans MS"/>
          <w:sz w:val="40"/>
          <w:u w:val="single"/>
        </w:rPr>
        <w:t xml:space="preserve"> au pluriel ou au singulier.</w:t>
      </w:r>
      <w:bookmarkStart w:id="0" w:name="_GoBack"/>
      <w:bookmarkEnd w:id="0"/>
    </w:p>
    <w:p w:rsidR="00D73CFA" w:rsidRPr="00D43357" w:rsidRDefault="00D43357" w:rsidP="00D43357">
      <w:pPr>
        <w:jc w:val="both"/>
        <w:rPr>
          <w:rFonts w:ascii="Comic Sans MS" w:hAnsi="Comic Sans MS"/>
          <w:sz w:val="40"/>
        </w:rPr>
      </w:pPr>
      <w:r w:rsidRPr="00D43357">
        <w:rPr>
          <w:rFonts w:ascii="Comic Sans MS" w:hAnsi="Comic Sans MS"/>
          <w:sz w:val="40"/>
        </w:rPr>
        <w:t xml:space="preserve">Les blés étaient jaunes, l’avoine verte, </w:t>
      </w:r>
      <w:r w:rsidRPr="00D43357">
        <w:rPr>
          <w:rFonts w:ascii="Comic Sans MS" w:hAnsi="Comic Sans MS"/>
          <w:color w:val="ED7D31" w:themeColor="accent2"/>
          <w:sz w:val="40"/>
        </w:rPr>
        <w:t xml:space="preserve">le foin </w:t>
      </w:r>
      <w:r w:rsidRPr="00D43357">
        <w:rPr>
          <w:rFonts w:ascii="Comic Sans MS" w:hAnsi="Comic Sans MS"/>
          <w:sz w:val="40"/>
        </w:rPr>
        <w:t xml:space="preserve">étaient ramassés par tas dans </w:t>
      </w:r>
      <w:r w:rsidRPr="00D43357">
        <w:rPr>
          <w:rFonts w:ascii="Comic Sans MS" w:hAnsi="Comic Sans MS"/>
          <w:color w:val="ED7D31" w:themeColor="accent2"/>
          <w:sz w:val="40"/>
        </w:rPr>
        <w:t>les prés verts</w:t>
      </w:r>
      <w:r w:rsidRPr="00D43357">
        <w:rPr>
          <w:rFonts w:ascii="Comic Sans MS" w:hAnsi="Comic Sans MS"/>
          <w:sz w:val="40"/>
        </w:rPr>
        <w:t xml:space="preserve">, et la cigogne marchait sur </w:t>
      </w:r>
      <w:r w:rsidRPr="00D43357">
        <w:rPr>
          <w:rFonts w:ascii="Comic Sans MS" w:hAnsi="Comic Sans MS"/>
          <w:color w:val="ED7D31" w:themeColor="accent2"/>
          <w:sz w:val="40"/>
        </w:rPr>
        <w:t xml:space="preserve">ses longues jambes rouges </w:t>
      </w:r>
      <w:r w:rsidRPr="00D43357">
        <w:rPr>
          <w:rFonts w:ascii="Comic Sans MS" w:hAnsi="Comic Sans MS"/>
          <w:sz w:val="40"/>
        </w:rPr>
        <w:t xml:space="preserve">et parlait égyptien, car sa mère lui avait appris </w:t>
      </w:r>
      <w:r w:rsidRPr="00D43357">
        <w:rPr>
          <w:rFonts w:ascii="Comic Sans MS" w:hAnsi="Comic Sans MS"/>
          <w:color w:val="ED7D31" w:themeColor="accent2"/>
          <w:sz w:val="40"/>
        </w:rPr>
        <w:t>cette langue</w:t>
      </w:r>
      <w:r w:rsidRPr="00D43357">
        <w:rPr>
          <w:rFonts w:ascii="Comic Sans MS" w:hAnsi="Comic Sans MS"/>
          <w:sz w:val="40"/>
        </w:rPr>
        <w:t xml:space="preserve">. Autour des champs et des prés, il y avait </w:t>
      </w:r>
      <w:r w:rsidRPr="00D43357">
        <w:rPr>
          <w:rFonts w:ascii="Comic Sans MS" w:hAnsi="Comic Sans MS"/>
          <w:color w:val="ED7D31" w:themeColor="accent2"/>
          <w:sz w:val="40"/>
        </w:rPr>
        <w:t>de grandes forêts</w:t>
      </w:r>
      <w:r w:rsidRPr="00D43357">
        <w:rPr>
          <w:rFonts w:ascii="Comic Sans MS" w:hAnsi="Comic Sans MS"/>
          <w:sz w:val="40"/>
        </w:rPr>
        <w:t xml:space="preserve">, </w:t>
      </w:r>
      <w:r w:rsidRPr="00D43357">
        <w:rPr>
          <w:rFonts w:ascii="Comic Sans MS" w:hAnsi="Comic Sans MS"/>
          <w:color w:val="ED7D31" w:themeColor="accent2"/>
          <w:sz w:val="40"/>
        </w:rPr>
        <w:t>des lacs profonds</w:t>
      </w:r>
      <w:r w:rsidRPr="00D43357">
        <w:rPr>
          <w:rFonts w:ascii="Comic Sans MS" w:hAnsi="Comic Sans MS"/>
          <w:sz w:val="40"/>
        </w:rPr>
        <w:t>.</w:t>
      </w:r>
    </w:p>
    <w:sectPr w:rsidR="00D73CFA" w:rsidRPr="00D43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57"/>
    <w:rsid w:val="00D43357"/>
    <w:rsid w:val="00D7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B456E-3A13-4C25-8E3D-D792CEE7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305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LE GLEUT</dc:creator>
  <cp:keywords/>
  <dc:description/>
  <cp:lastModifiedBy>Alexandra LE GLEUT</cp:lastModifiedBy>
  <cp:revision>1</cp:revision>
  <dcterms:created xsi:type="dcterms:W3CDTF">2015-11-30T19:44:00Z</dcterms:created>
  <dcterms:modified xsi:type="dcterms:W3CDTF">2015-11-30T19:51:00Z</dcterms:modified>
</cp:coreProperties>
</file>